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C6B" w:rsidRPr="001875BC" w:rsidRDefault="00173C6B" w:rsidP="00173C6B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1875BC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173C6B" w:rsidRPr="001875BC" w:rsidRDefault="00173C6B" w:rsidP="00173C6B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 w:rsidRPr="001875BC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173C6B" w:rsidRPr="001875BC" w:rsidRDefault="00173C6B" w:rsidP="00173C6B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1875BC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173C6B" w:rsidRPr="001875BC" w:rsidRDefault="00173C6B" w:rsidP="00173C6B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1875BC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173C6B" w:rsidRPr="001875BC" w:rsidRDefault="00173C6B" w:rsidP="00173C6B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1875BC">
        <w:rPr>
          <w:rFonts w:ascii="Times New Roman" w:hAnsi="Times New Roman"/>
          <w:sz w:val="24"/>
          <w:szCs w:val="24"/>
          <w:lang w:val="ru-RU"/>
        </w:rPr>
        <w:t>1</w:t>
      </w:r>
      <w:r w:rsidRPr="001875BC">
        <w:rPr>
          <w:rFonts w:ascii="Times New Roman" w:hAnsi="Times New Roman"/>
          <w:sz w:val="24"/>
          <w:szCs w:val="24"/>
        </w:rPr>
        <w:t>1</w:t>
      </w:r>
      <w:r w:rsidRPr="001875BC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1875BC">
        <w:rPr>
          <w:rFonts w:ascii="Times New Roman" w:hAnsi="Times New Roman"/>
          <w:sz w:val="24"/>
          <w:szCs w:val="24"/>
        </w:rPr>
        <w:t>06-2/</w:t>
      </w:r>
      <w:r w:rsidRPr="001875BC">
        <w:rPr>
          <w:rFonts w:ascii="Times New Roman" w:hAnsi="Times New Roman"/>
          <w:sz w:val="24"/>
          <w:szCs w:val="24"/>
          <w:lang w:val="sr-Cyrl-RS"/>
        </w:rPr>
        <w:t>64</w:t>
      </w:r>
      <w:r w:rsidRPr="001875BC">
        <w:rPr>
          <w:rFonts w:ascii="Times New Roman" w:hAnsi="Times New Roman"/>
          <w:sz w:val="24"/>
          <w:szCs w:val="24"/>
        </w:rPr>
        <w:t>-2</w:t>
      </w:r>
      <w:r w:rsidRPr="001875BC">
        <w:rPr>
          <w:rFonts w:ascii="Times New Roman" w:hAnsi="Times New Roman"/>
          <w:sz w:val="24"/>
          <w:szCs w:val="24"/>
          <w:lang w:val="sr-Cyrl-RS"/>
        </w:rPr>
        <w:t>4</w:t>
      </w:r>
    </w:p>
    <w:p w:rsidR="00173C6B" w:rsidRPr="001875BC" w:rsidRDefault="000C0BA6" w:rsidP="00173C6B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25</w:t>
      </w:r>
      <w:r w:rsidR="00173C6B" w:rsidRPr="001875BC">
        <w:rPr>
          <w:rFonts w:ascii="Times New Roman" w:hAnsi="Times New Roman"/>
          <w:sz w:val="24"/>
          <w:szCs w:val="24"/>
        </w:rPr>
        <w:t>.</w:t>
      </w:r>
      <w:r w:rsidR="00173C6B" w:rsidRPr="001875BC">
        <w:rPr>
          <w:rFonts w:ascii="Times New Roman" w:hAnsi="Times New Roman"/>
          <w:sz w:val="24"/>
          <w:szCs w:val="24"/>
          <w:lang w:val="sr-Cyrl-RS"/>
        </w:rPr>
        <w:t xml:space="preserve"> јун</w:t>
      </w:r>
      <w:r w:rsidR="00173C6B" w:rsidRPr="001875BC">
        <w:rPr>
          <w:rFonts w:ascii="Times New Roman" w:hAnsi="Times New Roman"/>
          <w:sz w:val="24"/>
          <w:szCs w:val="24"/>
        </w:rPr>
        <w:t xml:space="preserve"> </w:t>
      </w:r>
      <w:r w:rsidR="00173C6B" w:rsidRPr="001875BC">
        <w:rPr>
          <w:rFonts w:ascii="Times New Roman" w:hAnsi="Times New Roman"/>
          <w:sz w:val="24"/>
          <w:szCs w:val="24"/>
          <w:lang w:val="ru-RU"/>
        </w:rPr>
        <w:t>2024. године</w:t>
      </w:r>
    </w:p>
    <w:p w:rsidR="00DB2DD9" w:rsidRPr="001875BC" w:rsidRDefault="00173C6B" w:rsidP="00173C6B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1875BC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DB2DD9" w:rsidRPr="001875BC" w:rsidRDefault="00DB2DD9" w:rsidP="00DB2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2DD9" w:rsidRPr="001875BC" w:rsidRDefault="00DB2DD9" w:rsidP="00DB2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2DD9" w:rsidRPr="001875BC" w:rsidRDefault="00DB2DD9" w:rsidP="00DB2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2DD9" w:rsidRPr="001875BC" w:rsidRDefault="00DB2DD9" w:rsidP="00DB2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2DD9" w:rsidRPr="001875BC" w:rsidRDefault="00DB2DD9" w:rsidP="00DB2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75BC">
        <w:rPr>
          <w:rFonts w:ascii="Times New Roman" w:eastAsia="Times New Roman" w:hAnsi="Times New Roman" w:cs="Times New Roman"/>
          <w:sz w:val="24"/>
          <w:szCs w:val="24"/>
        </w:rPr>
        <w:t>ЗАПИСНИК</w:t>
      </w:r>
    </w:p>
    <w:p w:rsidR="00DB2DD9" w:rsidRPr="001875BC" w:rsidRDefault="00173C6B" w:rsidP="00DB2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75BC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DB2DD9" w:rsidRPr="001875B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DB2DD9" w:rsidRPr="001875BC">
        <w:rPr>
          <w:rFonts w:ascii="Times New Roman" w:eastAsia="Times New Roman" w:hAnsi="Times New Roman" w:cs="Times New Roman"/>
          <w:sz w:val="24"/>
          <w:szCs w:val="24"/>
        </w:rPr>
        <w:t xml:space="preserve"> СЕДНИЦЕ ОДБОРА ЗА ФИНАНСИЈЕ, РЕПУБЛИЧКИ БУЏЕТ И КОНТРОЛУ ТРОШЕЊА ЈАВНИХ СРЕДСТАВА,</w:t>
      </w:r>
    </w:p>
    <w:p w:rsidR="00DB2DD9" w:rsidRPr="001875BC" w:rsidRDefault="00173C6B" w:rsidP="00DB2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75BC">
        <w:rPr>
          <w:rFonts w:ascii="Times New Roman" w:eastAsia="Times New Roman" w:hAnsi="Times New Roman" w:cs="Times New Roman"/>
          <w:sz w:val="24"/>
          <w:szCs w:val="24"/>
        </w:rPr>
        <w:t>ОДРЖАНЕ 25</w:t>
      </w:r>
      <w:r w:rsidR="00DB2DD9" w:rsidRPr="001875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875BC">
        <w:rPr>
          <w:rFonts w:ascii="Times New Roman" w:eastAsia="Times New Roman" w:hAnsi="Times New Roman" w:cs="Times New Roman"/>
          <w:sz w:val="24"/>
          <w:szCs w:val="24"/>
          <w:lang w:val="sr-Cyrl-RS"/>
        </w:rPr>
        <w:t>ЈУНА</w:t>
      </w:r>
      <w:r w:rsidRPr="001875BC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DB2DD9" w:rsidRPr="001875BC">
        <w:rPr>
          <w:rFonts w:ascii="Times New Roman" w:eastAsia="Times New Roman" w:hAnsi="Times New Roman" w:cs="Times New Roman"/>
          <w:sz w:val="24"/>
          <w:szCs w:val="24"/>
        </w:rPr>
        <w:t>. ГОДИНЕ</w:t>
      </w:r>
    </w:p>
    <w:p w:rsidR="00DB2DD9" w:rsidRPr="001875BC" w:rsidRDefault="00DB2DD9" w:rsidP="00DB2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2DD9" w:rsidRPr="001875BC" w:rsidRDefault="00DB2DD9" w:rsidP="00DB2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2DD9" w:rsidRPr="001875BC" w:rsidRDefault="00DB2DD9" w:rsidP="00DB2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2DD9" w:rsidRPr="001875BC" w:rsidRDefault="00C46012" w:rsidP="00DB2D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875BC">
        <w:rPr>
          <w:rFonts w:ascii="Times New Roman" w:eastAsia="Times New Roman" w:hAnsi="Times New Roman" w:cs="Times New Roman"/>
          <w:sz w:val="24"/>
          <w:szCs w:val="24"/>
        </w:rPr>
        <w:t>Седница</w:t>
      </w:r>
      <w:proofErr w:type="spellEnd"/>
      <w:r w:rsidRPr="001875BC">
        <w:rPr>
          <w:rFonts w:ascii="Times New Roman" w:eastAsia="Times New Roman" w:hAnsi="Times New Roman" w:cs="Times New Roman"/>
          <w:sz w:val="24"/>
          <w:szCs w:val="24"/>
        </w:rPr>
        <w:t xml:space="preserve"> је </w:t>
      </w:r>
      <w:proofErr w:type="spellStart"/>
      <w:r w:rsidRPr="001875BC">
        <w:rPr>
          <w:rFonts w:ascii="Times New Roman" w:eastAsia="Times New Roman" w:hAnsi="Times New Roman" w:cs="Times New Roman"/>
          <w:sz w:val="24"/>
          <w:szCs w:val="24"/>
        </w:rPr>
        <w:t>почела</w:t>
      </w:r>
      <w:proofErr w:type="spellEnd"/>
      <w:r w:rsidRPr="001875BC">
        <w:rPr>
          <w:rFonts w:ascii="Times New Roman" w:eastAsia="Times New Roman" w:hAnsi="Times New Roman" w:cs="Times New Roman"/>
          <w:sz w:val="24"/>
          <w:szCs w:val="24"/>
        </w:rPr>
        <w:t xml:space="preserve"> у 11</w:t>
      </w:r>
      <w:proofErr w:type="gramStart"/>
      <w:r w:rsidRPr="001875BC"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 w:rsidR="00DB2DD9" w:rsidRPr="00187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2DD9" w:rsidRPr="001875BC">
        <w:rPr>
          <w:rFonts w:ascii="Times New Roman" w:eastAsia="Times New Roman" w:hAnsi="Times New Roman" w:cs="Times New Roman"/>
          <w:sz w:val="24"/>
          <w:szCs w:val="24"/>
        </w:rPr>
        <w:t>часова</w:t>
      </w:r>
      <w:proofErr w:type="spellEnd"/>
      <w:r w:rsidR="00DB2DD9" w:rsidRPr="001875BC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DB2DD9" w:rsidRPr="001875BC" w:rsidRDefault="00DB2DD9" w:rsidP="00DB2D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875BC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Pr="001875BC">
        <w:rPr>
          <w:rFonts w:ascii="Times New Roman" w:eastAsia="Times New Roman" w:hAnsi="Times New Roman" w:cs="Times New Roman"/>
          <w:sz w:val="24"/>
          <w:szCs w:val="24"/>
        </w:rPr>
        <w:t xml:space="preserve"> је </w:t>
      </w:r>
      <w:proofErr w:type="spellStart"/>
      <w:r w:rsidRPr="001875BC">
        <w:rPr>
          <w:rFonts w:ascii="Times New Roman" w:eastAsia="Times New Roman" w:hAnsi="Times New Roman" w:cs="Times New Roman"/>
          <w:sz w:val="24"/>
          <w:szCs w:val="24"/>
        </w:rPr>
        <w:t>председавао</w:t>
      </w:r>
      <w:proofErr w:type="spellEnd"/>
      <w:r w:rsidRPr="00187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sz w:val="24"/>
          <w:szCs w:val="24"/>
        </w:rPr>
        <w:t>Верољуб</w:t>
      </w:r>
      <w:proofErr w:type="spellEnd"/>
      <w:r w:rsidRPr="00187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sz w:val="24"/>
          <w:szCs w:val="24"/>
        </w:rPr>
        <w:t>Арсић</w:t>
      </w:r>
      <w:proofErr w:type="spellEnd"/>
      <w:r w:rsidRPr="001875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875BC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proofErr w:type="spellEnd"/>
      <w:r w:rsidRPr="00187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Pr="001875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2DD9" w:rsidRPr="001875BC" w:rsidRDefault="00DB2DD9" w:rsidP="00DB2D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1875BC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Pr="00187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187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sz w:val="24"/>
          <w:szCs w:val="24"/>
        </w:rPr>
        <w:t>присуствовали</w:t>
      </w:r>
      <w:proofErr w:type="spellEnd"/>
      <w:r w:rsidRPr="00187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sz w:val="24"/>
          <w:szCs w:val="24"/>
        </w:rPr>
        <w:t>чланови</w:t>
      </w:r>
      <w:proofErr w:type="spellEnd"/>
      <w:r w:rsidRPr="00187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Pr="001875B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61DD9">
        <w:rPr>
          <w:rFonts w:ascii="Times New Roman" w:eastAsia="Times New Roman" w:hAnsi="Times New Roman" w:cs="Times New Roman"/>
          <w:sz w:val="24"/>
          <w:szCs w:val="24"/>
          <w:lang w:val="sr-Cyrl-RS"/>
        </w:rPr>
        <w:t>Светлана Милијић, Никола Радосављевић, Живан Бајић, Тијана Давидовац, Ненад Крстић, Душан Бајатовић, Акош Ујхељи, Драган М. Марковић, Бранко Павловић, Душан Никезић, Пеђа Митровић, Мирослав Алексић и Ненад Митровић.</w:t>
      </w:r>
    </w:p>
    <w:p w:rsidR="00D01CB3" w:rsidRDefault="00DB2DD9" w:rsidP="00DB2D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1875BC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Pr="00187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187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sz w:val="24"/>
          <w:szCs w:val="24"/>
        </w:rPr>
        <w:t>присуствовали</w:t>
      </w:r>
      <w:proofErr w:type="spellEnd"/>
      <w:r w:rsidRPr="00187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sz w:val="24"/>
          <w:szCs w:val="24"/>
        </w:rPr>
        <w:t>заменици</w:t>
      </w:r>
      <w:proofErr w:type="spellEnd"/>
      <w:r w:rsidRPr="00187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sz w:val="24"/>
          <w:szCs w:val="24"/>
        </w:rPr>
        <w:t>чланова</w:t>
      </w:r>
      <w:proofErr w:type="spellEnd"/>
      <w:r w:rsidRPr="00187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Pr="001875B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875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CB3">
        <w:rPr>
          <w:rFonts w:ascii="Times New Roman" w:eastAsia="Times New Roman" w:hAnsi="Times New Roman" w:cs="Times New Roman"/>
          <w:sz w:val="24"/>
          <w:szCs w:val="24"/>
          <w:lang w:val="sr-Cyrl-RS"/>
        </w:rPr>
        <w:t>Ненад Лазић (заменик Ане Белоице Мартаћ) и Ненад Филиповић (заменик Загорке Алексић).</w:t>
      </w:r>
    </w:p>
    <w:p w:rsidR="00DB2DD9" w:rsidRPr="001875BC" w:rsidRDefault="00DB2DD9" w:rsidP="00DB2D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875BC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Pr="00187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187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sz w:val="24"/>
          <w:szCs w:val="24"/>
        </w:rPr>
        <w:t>присуствова</w:t>
      </w:r>
      <w:proofErr w:type="spellEnd"/>
      <w:r w:rsidRPr="001875BC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187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187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Pr="001875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1CB3">
        <w:rPr>
          <w:rFonts w:ascii="Times New Roman" w:eastAsia="Times New Roman" w:hAnsi="Times New Roman" w:cs="Times New Roman"/>
          <w:sz w:val="24"/>
          <w:szCs w:val="24"/>
          <w:lang w:val="sr-Cyrl-RS"/>
        </w:rPr>
        <w:t>Владимир Јелић</w:t>
      </w:r>
      <w:r w:rsidRPr="001875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1875BC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187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sz w:val="24"/>
          <w:szCs w:val="24"/>
        </w:rPr>
        <w:t>ни</w:t>
      </w:r>
      <w:proofErr w:type="spellEnd"/>
      <w:r w:rsidRPr="00187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sz w:val="24"/>
          <w:szCs w:val="24"/>
        </w:rPr>
        <w:t>његов</w:t>
      </w:r>
      <w:proofErr w:type="spellEnd"/>
      <w:r w:rsidRPr="00187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sz w:val="24"/>
          <w:szCs w:val="24"/>
        </w:rPr>
        <w:t>заменик</w:t>
      </w:r>
      <w:proofErr w:type="spellEnd"/>
      <w:r w:rsidRPr="001875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2DD9" w:rsidRPr="001875BC" w:rsidRDefault="00DB2DD9" w:rsidP="00DB2DD9">
      <w:pPr>
        <w:pStyle w:val="ListParagraph"/>
        <w:ind w:left="0" w:firstLine="720"/>
        <w:contextualSpacing w:val="0"/>
        <w:rPr>
          <w:sz w:val="24"/>
          <w:szCs w:val="24"/>
          <w:lang w:val="sr-Cyrl-RS"/>
        </w:rPr>
      </w:pPr>
      <w:r w:rsidRPr="001875BC">
        <w:rPr>
          <w:sz w:val="24"/>
          <w:szCs w:val="24"/>
        </w:rPr>
        <w:t xml:space="preserve">Седници су присуствовали </w:t>
      </w:r>
      <w:r w:rsidRPr="001875BC">
        <w:rPr>
          <w:sz w:val="24"/>
          <w:szCs w:val="24"/>
          <w:lang w:val="sr-Cyrl-RS"/>
        </w:rPr>
        <w:t xml:space="preserve">и </w:t>
      </w:r>
      <w:r w:rsidRPr="001875BC">
        <w:rPr>
          <w:sz w:val="24"/>
          <w:szCs w:val="24"/>
        </w:rPr>
        <w:t xml:space="preserve">представници </w:t>
      </w:r>
      <w:r w:rsidRPr="001875BC">
        <w:rPr>
          <w:sz w:val="24"/>
          <w:szCs w:val="24"/>
          <w:lang w:val="sr-Cyrl-RS"/>
        </w:rPr>
        <w:t xml:space="preserve">Државне ревизорске институције: др </w:t>
      </w:r>
      <w:r w:rsidR="00C46012" w:rsidRPr="001875BC">
        <w:rPr>
          <w:sz w:val="24"/>
          <w:szCs w:val="24"/>
          <w:lang w:val="sr-Cyrl-RS"/>
        </w:rPr>
        <w:t>Душко Пејовић, председник</w:t>
      </w:r>
      <w:r w:rsidRPr="001875BC">
        <w:rPr>
          <w:sz w:val="24"/>
          <w:szCs w:val="24"/>
          <w:lang w:val="sr-Cyrl-RS"/>
        </w:rPr>
        <w:t xml:space="preserve"> </w:t>
      </w:r>
      <w:r w:rsidR="003F04E3">
        <w:rPr>
          <w:sz w:val="24"/>
          <w:szCs w:val="24"/>
          <w:lang w:val="sr-Cyrl-RS"/>
        </w:rPr>
        <w:t xml:space="preserve">Савета </w:t>
      </w:r>
      <w:r w:rsidRPr="001875BC">
        <w:rPr>
          <w:sz w:val="24"/>
          <w:szCs w:val="24"/>
          <w:lang w:val="sr-Cyrl-RS"/>
        </w:rPr>
        <w:t xml:space="preserve">и генерални државни ревизор, Маријана Симовић, члан Савета, Мирјана Гачевић, овлашћени државни ревизор, </w:t>
      </w:r>
      <w:r w:rsidR="00C46012" w:rsidRPr="001875BC">
        <w:rPr>
          <w:sz w:val="24"/>
          <w:szCs w:val="24"/>
          <w:lang w:val="sr-Cyrl-RS"/>
        </w:rPr>
        <w:t xml:space="preserve">Маја Лакићевић, секретар Институције, </w:t>
      </w:r>
      <w:r w:rsidRPr="001875BC">
        <w:rPr>
          <w:sz w:val="24"/>
          <w:szCs w:val="24"/>
          <w:lang w:val="sr-Cyrl-RS"/>
        </w:rPr>
        <w:t>и Ива Василић Миљић, начелни</w:t>
      </w:r>
      <w:r w:rsidR="00C46012" w:rsidRPr="001875BC">
        <w:rPr>
          <w:sz w:val="24"/>
          <w:szCs w:val="24"/>
          <w:lang w:val="sr-Cyrl-RS"/>
        </w:rPr>
        <w:t>к Службе за међународну сарадњу и односе са јавношћу.</w:t>
      </w:r>
    </w:p>
    <w:p w:rsidR="00DB2DD9" w:rsidRPr="001875BC" w:rsidRDefault="00DB2DD9" w:rsidP="00DB2DD9">
      <w:pPr>
        <w:pStyle w:val="ListParagraph"/>
        <w:ind w:left="0" w:firstLine="720"/>
        <w:contextualSpacing w:val="0"/>
        <w:rPr>
          <w:sz w:val="24"/>
          <w:szCs w:val="24"/>
        </w:rPr>
      </w:pPr>
    </w:p>
    <w:p w:rsidR="00DB2DD9" w:rsidRPr="001875BC" w:rsidRDefault="00DB2DD9" w:rsidP="00DB2D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875B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187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 w:rsidRPr="00187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proofErr w:type="spellEnd"/>
      <w:r w:rsidRPr="001875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875BC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 w:rsidRPr="001875BC">
        <w:rPr>
          <w:rFonts w:ascii="Times New Roman" w:eastAsia="Times New Roman" w:hAnsi="Times New Roman" w:cs="Times New Roman"/>
          <w:sz w:val="24"/>
          <w:szCs w:val="24"/>
        </w:rPr>
        <w:t xml:space="preserve"> је, </w:t>
      </w:r>
      <w:proofErr w:type="spellStart"/>
      <w:r w:rsidRPr="001875BC">
        <w:rPr>
          <w:rFonts w:ascii="Times New Roman" w:eastAsia="Times New Roman" w:hAnsi="Times New Roman" w:cs="Times New Roman"/>
          <w:sz w:val="24"/>
          <w:szCs w:val="24"/>
        </w:rPr>
        <w:t>већином</w:t>
      </w:r>
      <w:proofErr w:type="spellEnd"/>
      <w:r w:rsidRPr="00187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sz w:val="24"/>
          <w:szCs w:val="24"/>
        </w:rPr>
        <w:t>гласова</w:t>
      </w:r>
      <w:proofErr w:type="spellEnd"/>
      <w:r w:rsidRPr="001875BC">
        <w:rPr>
          <w:rFonts w:ascii="Times New Roman" w:hAnsi="Times New Roman" w:cs="Times New Roman"/>
          <w:sz w:val="24"/>
          <w:szCs w:val="24"/>
        </w:rPr>
        <w:t xml:space="preserve"> </w:t>
      </w:r>
      <w:r w:rsidR="00455C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(1</w:t>
      </w:r>
      <w:r w:rsidR="00B67259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3</w:t>
      </w:r>
      <w:r w:rsidRPr="001875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875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гласова</w:t>
      </w:r>
      <w:proofErr w:type="spellEnd"/>
      <w:r w:rsidRPr="001875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875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</w:t>
      </w:r>
      <w:proofErr w:type="spellEnd"/>
      <w:r w:rsidR="00455C5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, један уздржан</w:t>
      </w:r>
      <w:r w:rsidRPr="001875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1875B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,</w:t>
      </w:r>
      <w:r w:rsidRPr="001875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875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утврдио</w:t>
      </w:r>
      <w:proofErr w:type="spellEnd"/>
      <w:r w:rsidRPr="001875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следећи</w:t>
      </w:r>
      <w:proofErr w:type="spellEnd"/>
      <w:r w:rsidRPr="001875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B2DD9" w:rsidRPr="001875BC" w:rsidRDefault="00DB2DD9" w:rsidP="00DB2D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B2DD9" w:rsidRPr="001875BC" w:rsidRDefault="00DB2DD9" w:rsidP="00DB2D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875BC">
        <w:rPr>
          <w:rFonts w:ascii="Times New Roman" w:hAnsi="Times New Roman" w:cs="Times New Roman"/>
          <w:sz w:val="24"/>
          <w:szCs w:val="24"/>
          <w:lang w:val="sr-Cyrl-CS"/>
        </w:rPr>
        <w:t>Д н е в н и  р е д :</w:t>
      </w:r>
    </w:p>
    <w:p w:rsidR="00DB2DD9" w:rsidRPr="001875BC" w:rsidRDefault="00DB2DD9" w:rsidP="00DB2D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A5C8E" w:rsidRPr="001875BC" w:rsidRDefault="00AA5C8E" w:rsidP="00AA5C8E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1875BC">
        <w:rPr>
          <w:sz w:val="24"/>
          <w:szCs w:val="24"/>
          <w:lang w:val="sr-Cyrl-RS"/>
        </w:rPr>
        <w:t>Разматрање Извештаја о раду Државне ревизорске институције за 2023. годину (број 02-882/24 од 29. марта 2024. године) са Решењем о исправци Извештаја (број 02-882/24-1 од 23. априла 2024. године), који је поднела Државна ревизорска институција.</w:t>
      </w:r>
    </w:p>
    <w:p w:rsidR="00DB2DD9" w:rsidRPr="001875BC" w:rsidRDefault="00DB2DD9" w:rsidP="00DB2DD9">
      <w:pPr>
        <w:pStyle w:val="ListParagraph"/>
        <w:rPr>
          <w:sz w:val="24"/>
          <w:szCs w:val="24"/>
          <w:lang w:val="sr-Cyrl-RS"/>
        </w:rPr>
      </w:pPr>
    </w:p>
    <w:p w:rsidR="00DB2DD9" w:rsidRDefault="00DB2DD9" w:rsidP="00EB125D">
      <w:pPr>
        <w:tabs>
          <w:tab w:val="left" w:pos="1418"/>
        </w:tabs>
        <w:spacing w:after="0" w:line="240" w:lineRule="auto"/>
        <w:jc w:val="both"/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</w:pPr>
      <w:r w:rsidRPr="001875BC">
        <w:rPr>
          <w:rStyle w:val="colornavy"/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  <w:proofErr w:type="spellStart"/>
      <w:r w:rsidRPr="001875B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Пре</w:t>
      </w:r>
      <w:proofErr w:type="spellEnd"/>
      <w:r w:rsidRPr="001875B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75B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преласка</w:t>
      </w:r>
      <w:proofErr w:type="spellEnd"/>
      <w:r w:rsidRPr="001875B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75B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1875B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75B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рад</w:t>
      </w:r>
      <w:proofErr w:type="spellEnd"/>
      <w:r w:rsidRPr="001875B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75B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по</w:t>
      </w:r>
      <w:proofErr w:type="spellEnd"/>
      <w:r w:rsidRPr="001875B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75B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утврђеним</w:t>
      </w:r>
      <w:proofErr w:type="spellEnd"/>
      <w:r w:rsidRPr="001875B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75B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тачкама</w:t>
      </w:r>
      <w:proofErr w:type="spellEnd"/>
      <w:r w:rsidRPr="001875B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75B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дневног</w:t>
      </w:r>
      <w:proofErr w:type="spellEnd"/>
      <w:r w:rsidRPr="001875B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75B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реда</w:t>
      </w:r>
      <w:proofErr w:type="spellEnd"/>
      <w:r w:rsidRPr="001875B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875B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Одбор</w:t>
      </w:r>
      <w:proofErr w:type="spellEnd"/>
      <w:r w:rsidRPr="001875B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је</w:t>
      </w:r>
      <w:r w:rsidRPr="001875B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1875B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75B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већином</w:t>
      </w:r>
      <w:proofErr w:type="spellEnd"/>
      <w:r w:rsidRPr="001875B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75B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гласова</w:t>
      </w:r>
      <w:proofErr w:type="spellEnd"/>
      <w:r w:rsidRPr="001875B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455C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13</w:t>
      </w:r>
      <w:r w:rsidR="00455C5C" w:rsidRPr="001875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55C5C" w:rsidRPr="001875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гласова</w:t>
      </w:r>
      <w:proofErr w:type="spellEnd"/>
      <w:r w:rsidR="00455C5C" w:rsidRPr="001875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55C5C" w:rsidRPr="001875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</w:t>
      </w:r>
      <w:proofErr w:type="spellEnd"/>
      <w:r w:rsidR="00455C5C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, двоје уздржаних</w:t>
      </w:r>
      <w:r w:rsidRPr="001875B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1875B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 w:rsidRPr="001875B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75B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примедби</w:t>
      </w:r>
      <w:proofErr w:type="spellEnd"/>
      <w:r w:rsidRPr="001875B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875B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усвојио</w:t>
      </w:r>
      <w:proofErr w:type="spellEnd"/>
      <w:r w:rsidRPr="001875B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75B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записник</w:t>
      </w:r>
      <w:proofErr w:type="spellEnd"/>
      <w:r w:rsidRPr="001875B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е</w:t>
      </w:r>
      <w:r w:rsidRPr="001875B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75B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1875B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035B" w:rsidRPr="001875B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4</w:t>
      </w:r>
      <w:r w:rsidRPr="001875B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Pr="001875B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1875B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седнице</w:t>
      </w:r>
      <w:proofErr w:type="spellEnd"/>
      <w:proofErr w:type="gramEnd"/>
      <w:r w:rsidRPr="001875B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75B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Одбора</w:t>
      </w:r>
      <w:proofErr w:type="spellEnd"/>
      <w:r w:rsidRPr="001875B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B125D" w:rsidRDefault="00EB125D" w:rsidP="00EB125D">
      <w:pPr>
        <w:tabs>
          <w:tab w:val="left" w:pos="1418"/>
        </w:tabs>
        <w:spacing w:after="0" w:line="240" w:lineRule="auto"/>
        <w:jc w:val="both"/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125D" w:rsidRPr="00EB125D" w:rsidRDefault="00EB125D" w:rsidP="00EB125D">
      <w:pPr>
        <w:tabs>
          <w:tab w:val="left" w:pos="1418"/>
        </w:tabs>
        <w:spacing w:after="0" w:line="240" w:lineRule="auto"/>
        <w:jc w:val="both"/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5CA8" w:rsidRPr="001875BC" w:rsidRDefault="00DB2DD9" w:rsidP="000224F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875BC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ПРВА ТАЧКА ДНЕВНОГ РЕДА</w:t>
      </w:r>
      <w:r w:rsidRPr="001875B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: </w:t>
      </w:r>
      <w:r w:rsidR="001D5CA8" w:rsidRPr="001875BC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 Извештаја о раду Државне ревизорске институције за 2023. годину (број 02-882/24 од 29. марта 2024. године) са Решењем о исправци Извештаја (број 02-882/24-1 од 23. априла 2024. године), који је поднела Државна ревизорска институција.</w:t>
      </w:r>
    </w:p>
    <w:p w:rsidR="00194770" w:rsidRPr="006B042A" w:rsidRDefault="00194770" w:rsidP="00DB2D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1875B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1875B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Председник Одбора Верољуб Арсић подсетио је да је чланом 43. став 1. тачка 1) и чланом 45. Закона о државној ревизорској институцији прописано да Државна </w:t>
      </w:r>
      <w:r w:rsidRPr="001875BC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 xml:space="preserve">ревизорска институција подноси Народној скупштини годишњи </w:t>
      </w:r>
      <w:r w:rsidR="007B45F2" w:rsidRPr="001875BC">
        <w:rPr>
          <w:rFonts w:ascii="Times New Roman" w:hAnsi="Times New Roman" w:cs="Times New Roman"/>
          <w:bCs/>
          <w:sz w:val="24"/>
          <w:szCs w:val="24"/>
          <w:lang w:val="sr-Cyrl-RS"/>
        </w:rPr>
        <w:t>извештај о свом раду, најкасније до 31. марта текуће године. Државна ревизорска институција је, поступајући у складу са напред наведеним одредбама, поднела Народној скупштини Извештај о раду за 2023. годину, под бројем 02-882/24 од 29. марта 2024. године са Решењем о исправци Извештаја број 02-882/24-1 од 23. априла 2024. године.</w:t>
      </w:r>
    </w:p>
    <w:p w:rsidR="00DB2DD9" w:rsidRDefault="00DB2DD9" w:rsidP="00DB2D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1875B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1875BC">
        <w:rPr>
          <w:rFonts w:ascii="Times New Roman" w:hAnsi="Times New Roman" w:cs="Times New Roman"/>
          <w:bCs/>
          <w:sz w:val="24"/>
          <w:szCs w:val="24"/>
          <w:lang w:val="sr-Cyrl-RS"/>
        </w:rPr>
        <w:t>Председник Државне ревизорске институције др Душко Пејовић представио је Извештај о раду Државн</w:t>
      </w:r>
      <w:r w:rsidR="00116B8D">
        <w:rPr>
          <w:rFonts w:ascii="Times New Roman" w:hAnsi="Times New Roman" w:cs="Times New Roman"/>
          <w:bCs/>
          <w:sz w:val="24"/>
          <w:szCs w:val="24"/>
          <w:lang w:val="sr-Cyrl-RS"/>
        </w:rPr>
        <w:t>е ревизорске институције за 2023</w:t>
      </w:r>
      <w:r w:rsidRPr="001875BC">
        <w:rPr>
          <w:rFonts w:ascii="Times New Roman" w:hAnsi="Times New Roman" w:cs="Times New Roman"/>
          <w:bCs/>
          <w:sz w:val="24"/>
          <w:szCs w:val="24"/>
          <w:lang w:val="sr-Cyrl-RS"/>
        </w:rPr>
        <w:t>. годину, ист</w:t>
      </w:r>
      <w:r w:rsidR="00737E28">
        <w:rPr>
          <w:rFonts w:ascii="Times New Roman" w:hAnsi="Times New Roman" w:cs="Times New Roman"/>
          <w:bCs/>
          <w:sz w:val="24"/>
          <w:szCs w:val="24"/>
          <w:lang w:val="sr-Cyrl-RS"/>
        </w:rPr>
        <w:t>ичући да је програм ревизије за претходну годину у потпуности извршен</w:t>
      </w:r>
      <w:r w:rsidRPr="001875B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</w:p>
    <w:p w:rsidR="005E6AA1" w:rsidRDefault="005E6AA1" w:rsidP="00DB2D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  <w:t xml:space="preserve">Наводећи </w:t>
      </w:r>
      <w:r w:rsidR="00A83561">
        <w:rPr>
          <w:rFonts w:ascii="Times New Roman" w:hAnsi="Times New Roman" w:cs="Times New Roman"/>
          <w:bCs/>
          <w:sz w:val="24"/>
          <w:szCs w:val="24"/>
          <w:lang w:val="sr-Cyrl-RS"/>
        </w:rPr>
        <w:t>да Из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вештај садржи сумиране све активности и резултате рада Институције, посебно је истакао ефекте ревизије, односно да је дошло до евидентирања имовине и обавеза </w:t>
      </w:r>
      <w:r w:rsidR="00B0706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 износу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r w:rsidR="00A83561">
        <w:rPr>
          <w:rFonts w:ascii="Times New Roman" w:hAnsi="Times New Roman" w:cs="Times New Roman"/>
          <w:bCs/>
          <w:sz w:val="24"/>
          <w:szCs w:val="24"/>
          <w:lang w:val="sr-Cyrl-RS"/>
        </w:rPr>
        <w:t>реко 247 милијарди динара, као и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финансијски</w:t>
      </w:r>
      <w:r w:rsidR="00A83561">
        <w:rPr>
          <w:rFonts w:ascii="Times New Roman" w:hAnsi="Times New Roman" w:cs="Times New Roman"/>
          <w:bCs/>
          <w:sz w:val="24"/>
          <w:szCs w:val="24"/>
          <w:lang w:val="sr-Cyrl-RS"/>
        </w:rPr>
        <w:t>х ефеката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 виду уштеда и повећања прихода</w:t>
      </w:r>
      <w:r w:rsidR="00461F7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 износу од најмање 650 милиона динара.</w:t>
      </w:r>
      <w:r w:rsidR="00B0706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Такође, значајни ефекти су остварени за грађане Републике Србије, односно дошло је до повећања броја деце која су добила услугу личног пратиоца у 2023. години у односу на 2021. годину за 32%, посебно Град Београд и Град Крагујевац.</w:t>
      </w:r>
    </w:p>
    <w:p w:rsidR="00436AD6" w:rsidRDefault="003A73B7" w:rsidP="00BB2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  <w:t>Др Душко Пејовић навео је да су у 2023. години спроведене ревизије финансијских извештаја којима је обухваћено 74 субјекта, затим ревизије правилности пословања кој</w:t>
      </w:r>
      <w:r w:rsidR="008A7630">
        <w:rPr>
          <w:rFonts w:ascii="Times New Roman" w:hAnsi="Times New Roman" w:cs="Times New Roman"/>
          <w:bCs/>
          <w:sz w:val="24"/>
          <w:szCs w:val="24"/>
          <w:lang w:val="sr-Cyrl-RS"/>
        </w:rPr>
        <w:t>има је обухваћено 87 субјекта, р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евизије финансијских извештаја и правилности пословања 62 субјекта, ревизије правилности и сврсисходности 18 субјекта и ревизије сврсисходности ко</w:t>
      </w:r>
      <w:r w:rsidR="004C06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јима је обухваћено 58 </w:t>
      </w:r>
      <w:r w:rsidR="00DF44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субјекта, </w:t>
      </w:r>
      <w:r w:rsidR="008A763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што је укупно 299 субјеката ревизије, </w:t>
      </w:r>
      <w:r w:rsidR="00DF441A">
        <w:rPr>
          <w:rFonts w:ascii="Times New Roman" w:hAnsi="Times New Roman" w:cs="Times New Roman"/>
          <w:bCs/>
          <w:sz w:val="24"/>
          <w:szCs w:val="24"/>
          <w:lang w:val="sr-Cyrl-RS"/>
        </w:rPr>
        <w:t>као и да је за сваки ревизорски извештај састављен и одгов</w:t>
      </w:r>
      <w:r w:rsidR="00F840E8">
        <w:rPr>
          <w:rFonts w:ascii="Times New Roman" w:hAnsi="Times New Roman" w:cs="Times New Roman"/>
          <w:bCs/>
          <w:sz w:val="24"/>
          <w:szCs w:val="24"/>
          <w:lang w:val="sr-Cyrl-RS"/>
        </w:rPr>
        <w:t>арајући послеревизиони извештај</w:t>
      </w:r>
      <w:r w:rsidR="004C065E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F840E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који се налазе на сајту институције.</w:t>
      </w:r>
      <w:r w:rsidR="00BB279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B279C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436AD6">
        <w:rPr>
          <w:rFonts w:ascii="Times New Roman" w:hAnsi="Times New Roman" w:cs="Times New Roman"/>
          <w:sz w:val="24"/>
          <w:szCs w:val="24"/>
          <w:lang w:val="sr-Cyrl-RS"/>
        </w:rPr>
        <w:t>претходној години 582 ревизорска</w:t>
      </w:r>
      <w:r w:rsidR="00DB2DD9" w:rsidRPr="001875BC">
        <w:rPr>
          <w:rFonts w:ascii="Times New Roman" w:hAnsi="Times New Roman" w:cs="Times New Roman"/>
          <w:sz w:val="24"/>
          <w:szCs w:val="24"/>
          <w:lang w:val="sr-Cyrl-RS"/>
        </w:rPr>
        <w:t xml:space="preserve"> извештаја</w:t>
      </w:r>
      <w:r w:rsidR="00436AD6">
        <w:rPr>
          <w:rFonts w:ascii="Times New Roman" w:hAnsi="Times New Roman" w:cs="Times New Roman"/>
          <w:sz w:val="24"/>
          <w:szCs w:val="24"/>
          <w:lang w:val="sr-Cyrl-RS"/>
        </w:rPr>
        <w:t xml:space="preserve"> урадило</w:t>
      </w:r>
      <w:r w:rsidR="004C065E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436AD6">
        <w:rPr>
          <w:rFonts w:ascii="Times New Roman" w:hAnsi="Times New Roman" w:cs="Times New Roman"/>
          <w:sz w:val="24"/>
          <w:szCs w:val="24"/>
          <w:lang w:val="sr-Cyrl-RS"/>
        </w:rPr>
        <w:t xml:space="preserve"> 320 запослених,</w:t>
      </w:r>
      <w:r w:rsidR="00DB2DD9" w:rsidRPr="001875BC">
        <w:rPr>
          <w:rFonts w:ascii="Times New Roman" w:hAnsi="Times New Roman" w:cs="Times New Roman"/>
          <w:sz w:val="24"/>
          <w:szCs w:val="24"/>
          <w:lang w:val="sr-Cyrl-RS"/>
        </w:rPr>
        <w:t xml:space="preserve"> што говори да се сваке године континуирано повећава број </w:t>
      </w:r>
      <w:r w:rsidR="00436AD6">
        <w:rPr>
          <w:rFonts w:ascii="Times New Roman" w:hAnsi="Times New Roman" w:cs="Times New Roman"/>
          <w:sz w:val="24"/>
          <w:szCs w:val="24"/>
          <w:lang w:val="sr-Cyrl-RS"/>
        </w:rPr>
        <w:t xml:space="preserve">извештаја и број </w:t>
      </w:r>
      <w:r w:rsidR="00DB2DD9" w:rsidRPr="001875BC">
        <w:rPr>
          <w:rFonts w:ascii="Times New Roman" w:hAnsi="Times New Roman" w:cs="Times New Roman"/>
          <w:sz w:val="24"/>
          <w:szCs w:val="24"/>
          <w:lang w:val="sr-Cyrl-RS"/>
        </w:rPr>
        <w:t xml:space="preserve">субјеката обухваћених </w:t>
      </w:r>
      <w:r w:rsidR="00436AD6">
        <w:rPr>
          <w:rFonts w:ascii="Times New Roman" w:hAnsi="Times New Roman" w:cs="Times New Roman"/>
          <w:sz w:val="24"/>
          <w:szCs w:val="24"/>
          <w:lang w:val="sr-Cyrl-RS"/>
        </w:rPr>
        <w:t>ревизијом.</w:t>
      </w:r>
    </w:p>
    <w:p w:rsidR="002341E9" w:rsidRDefault="002341E9" w:rsidP="001865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18657B">
        <w:rPr>
          <w:rFonts w:ascii="Times New Roman" w:hAnsi="Times New Roman" w:cs="Times New Roman"/>
          <w:sz w:val="24"/>
          <w:szCs w:val="24"/>
          <w:lang w:val="sr-Cyrl-RS"/>
        </w:rPr>
        <w:t xml:space="preserve">д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ревидираних </w:t>
      </w:r>
      <w:r w:rsidR="0018657B">
        <w:rPr>
          <w:rFonts w:ascii="Times New Roman" w:hAnsi="Times New Roman" w:cs="Times New Roman"/>
          <w:sz w:val="24"/>
          <w:szCs w:val="24"/>
          <w:lang w:val="sr-Cyrl-RS"/>
        </w:rPr>
        <w:t>299 субјеката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 w:rsidR="0018657B">
        <w:rPr>
          <w:rFonts w:ascii="Times New Roman" w:hAnsi="Times New Roman" w:cs="Times New Roman"/>
          <w:sz w:val="24"/>
          <w:szCs w:val="24"/>
          <w:lang w:val="sr-Cyrl-RS"/>
        </w:rPr>
        <w:t xml:space="preserve">31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дато је </w:t>
      </w:r>
      <w:r w:rsidR="0018657B">
        <w:rPr>
          <w:rFonts w:ascii="Times New Roman" w:hAnsi="Times New Roman" w:cs="Times New Roman"/>
          <w:sz w:val="24"/>
          <w:szCs w:val="24"/>
          <w:lang w:val="sr-Cyrl-RS"/>
        </w:rPr>
        <w:t>позитивно мишљење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142 мишљења </w:t>
      </w:r>
      <w:r w:rsidR="00902336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>
        <w:rPr>
          <w:rFonts w:ascii="Times New Roman" w:hAnsi="Times New Roman" w:cs="Times New Roman"/>
          <w:sz w:val="24"/>
          <w:szCs w:val="24"/>
          <w:lang w:val="sr-Cyrl-RS"/>
        </w:rPr>
        <w:t>са резервом, 26 негативних мишљења и код два субјекта мишљење је уздржано.</w:t>
      </w:r>
      <w:r w:rsidR="0025267F">
        <w:rPr>
          <w:rFonts w:ascii="Times New Roman" w:hAnsi="Times New Roman" w:cs="Times New Roman"/>
          <w:sz w:val="24"/>
          <w:szCs w:val="24"/>
          <w:lang w:val="sr-Cyrl-RS"/>
        </w:rPr>
        <w:t xml:space="preserve"> Урађена је 41 ревизија одазивних извештаја, од чега је 18 са крешењем обавезе доброг пословања, а три ревизије су оцењене са тежим кршењем о</w:t>
      </w:r>
      <w:r w:rsidR="003402CD">
        <w:rPr>
          <w:rFonts w:ascii="Times New Roman" w:hAnsi="Times New Roman" w:cs="Times New Roman"/>
          <w:sz w:val="24"/>
          <w:szCs w:val="24"/>
          <w:lang w:val="sr-Cyrl-RS"/>
        </w:rPr>
        <w:t xml:space="preserve">бавезе доброг пословања, а </w:t>
      </w:r>
      <w:r w:rsidR="0025267F">
        <w:rPr>
          <w:rFonts w:ascii="Times New Roman" w:hAnsi="Times New Roman" w:cs="Times New Roman"/>
          <w:sz w:val="24"/>
          <w:szCs w:val="24"/>
          <w:lang w:val="sr-Cyrl-RS"/>
        </w:rPr>
        <w:t>законска обавеза државног ревизора</w:t>
      </w:r>
      <w:r w:rsidR="003402CD">
        <w:rPr>
          <w:rFonts w:ascii="Times New Roman" w:hAnsi="Times New Roman" w:cs="Times New Roman"/>
          <w:sz w:val="24"/>
          <w:szCs w:val="24"/>
          <w:lang w:val="sr-Cyrl-RS"/>
        </w:rPr>
        <w:t xml:space="preserve"> је да обавести Народну скупштину и</w:t>
      </w:r>
      <w:r w:rsidR="0025267F">
        <w:rPr>
          <w:rFonts w:ascii="Times New Roman" w:hAnsi="Times New Roman" w:cs="Times New Roman"/>
          <w:sz w:val="24"/>
          <w:szCs w:val="24"/>
          <w:lang w:val="sr-Cyrl-RS"/>
        </w:rPr>
        <w:t xml:space="preserve"> јавност, као и да покрене захтев за смену лица одговорног за такво стање.</w:t>
      </w:r>
    </w:p>
    <w:p w:rsidR="002341E9" w:rsidRDefault="00DC5FF6" w:rsidP="006E02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 Државне ревизорске институције истакао је да је покренуто 144 прекршајних пријава</w:t>
      </w:r>
      <w:r w:rsidR="005472E0">
        <w:rPr>
          <w:rFonts w:ascii="Times New Roman" w:hAnsi="Times New Roman" w:cs="Times New Roman"/>
          <w:sz w:val="24"/>
          <w:szCs w:val="24"/>
          <w:lang w:val="sr-Cyrl-RS"/>
        </w:rPr>
        <w:t>, од чега је 88 захтева за покретање прекршајног поступка који се односе на 115 лица, затим 42 пријаве за привредни преступ за 287 лица, 14 кривичних пријава за 15 лица, као и 115 информација надлежним органима и то надлежним тужилаштвима, правобранилаштвима, Агенцији за спречавање корупције, Министарству финансија, односно Пореској управи, Министарству за рад, запошљавање, борачка и социјална питања и Скупштини Града Београда.</w:t>
      </w:r>
    </w:p>
    <w:p w:rsidR="003957E0" w:rsidRDefault="00DB2DD9" w:rsidP="00BA76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875BC">
        <w:rPr>
          <w:rFonts w:ascii="Times New Roman" w:hAnsi="Times New Roman" w:cs="Times New Roman"/>
          <w:sz w:val="24"/>
          <w:szCs w:val="24"/>
          <w:lang w:val="sr-Cyrl-RS"/>
        </w:rPr>
        <w:t xml:space="preserve">Везано за рад Савета, др Душко Пејовић изнео је податке о одржаним седницама, </w:t>
      </w:r>
      <w:r w:rsidR="00813AB0">
        <w:rPr>
          <w:rFonts w:ascii="Times New Roman" w:hAnsi="Times New Roman" w:cs="Times New Roman"/>
          <w:sz w:val="24"/>
          <w:szCs w:val="24"/>
          <w:lang w:val="sr-Cyrl-RS"/>
        </w:rPr>
        <w:t>којих је било 24 у 2023</w:t>
      </w:r>
      <w:r w:rsidRPr="001875BC">
        <w:rPr>
          <w:rFonts w:ascii="Times New Roman" w:hAnsi="Times New Roman" w:cs="Times New Roman"/>
          <w:sz w:val="24"/>
          <w:szCs w:val="24"/>
          <w:lang w:val="sr-Cyrl-RS"/>
        </w:rPr>
        <w:t>. години, као и да је донето све што ј</w:t>
      </w:r>
      <w:r w:rsidR="003957E0">
        <w:rPr>
          <w:rFonts w:ascii="Times New Roman" w:hAnsi="Times New Roman" w:cs="Times New Roman"/>
          <w:sz w:val="24"/>
          <w:szCs w:val="24"/>
          <w:lang w:val="sr-Cyrl-RS"/>
        </w:rPr>
        <w:t>е у ингеренцији Савета</w:t>
      </w:r>
      <w:r w:rsidR="00632602">
        <w:rPr>
          <w:rFonts w:ascii="Times New Roman" w:hAnsi="Times New Roman" w:cs="Times New Roman"/>
          <w:sz w:val="24"/>
          <w:szCs w:val="24"/>
          <w:lang w:val="sr-Cyrl-RS"/>
        </w:rPr>
        <w:t>, истакавши да је донет с</w:t>
      </w:r>
      <w:r w:rsidR="005C0A2A">
        <w:rPr>
          <w:rFonts w:ascii="Times New Roman" w:hAnsi="Times New Roman" w:cs="Times New Roman"/>
          <w:sz w:val="24"/>
          <w:szCs w:val="24"/>
          <w:lang w:val="sr-Cyrl-RS"/>
        </w:rPr>
        <w:t>тратешки план</w:t>
      </w:r>
      <w:r w:rsidR="00632602">
        <w:rPr>
          <w:rFonts w:ascii="Times New Roman" w:hAnsi="Times New Roman" w:cs="Times New Roman"/>
          <w:sz w:val="24"/>
          <w:szCs w:val="24"/>
          <w:lang w:val="sr-Cyrl-RS"/>
        </w:rPr>
        <w:t xml:space="preserve"> Државне ревизорске институције за период 2024-2028. године</w:t>
      </w:r>
      <w:r w:rsidR="00BA762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957E0">
        <w:rPr>
          <w:rFonts w:ascii="Times New Roman" w:hAnsi="Times New Roman" w:cs="Times New Roman"/>
          <w:sz w:val="24"/>
          <w:szCs w:val="24"/>
          <w:lang w:val="sr-Cyrl-RS"/>
        </w:rPr>
        <w:t>Напоменуо је да је у Институцији запослено 332 лица, а 431 лице је систематизовано, односно попуњеност је 77%, што је највећи број запоселних до сада.</w:t>
      </w:r>
    </w:p>
    <w:p w:rsidR="00DB2DD9" w:rsidRPr="001875BC" w:rsidRDefault="00DB2DD9" w:rsidP="00DB2D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75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 w:rsidRPr="001875BC">
        <w:rPr>
          <w:rFonts w:ascii="Times New Roman" w:hAnsi="Times New Roman" w:cs="Times New Roman"/>
          <w:color w:val="000000" w:themeColor="text1"/>
          <w:sz w:val="24"/>
          <w:szCs w:val="24"/>
        </w:rPr>
        <w:t>дискусији</w:t>
      </w:r>
      <w:proofErr w:type="spellEnd"/>
      <w:r w:rsidRPr="001875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75BC">
        <w:rPr>
          <w:rFonts w:ascii="Times New Roman" w:hAnsi="Times New Roman" w:cs="Times New Roman"/>
          <w:color w:val="000000" w:themeColor="text1"/>
          <w:sz w:val="24"/>
          <w:szCs w:val="24"/>
        </w:rPr>
        <w:t>поводом</w:t>
      </w:r>
      <w:proofErr w:type="spellEnd"/>
      <w:r w:rsidRPr="001875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75BC">
        <w:rPr>
          <w:rFonts w:ascii="Times New Roman" w:hAnsi="Times New Roman" w:cs="Times New Roman"/>
          <w:color w:val="000000" w:themeColor="text1"/>
          <w:sz w:val="24"/>
          <w:szCs w:val="24"/>
        </w:rPr>
        <w:t>наведеног</w:t>
      </w:r>
      <w:proofErr w:type="spellEnd"/>
      <w:r w:rsidRPr="001875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75BC">
        <w:rPr>
          <w:rFonts w:ascii="Times New Roman" w:hAnsi="Times New Roman" w:cs="Times New Roman"/>
          <w:color w:val="000000" w:themeColor="text1"/>
          <w:sz w:val="24"/>
          <w:szCs w:val="24"/>
        </w:rPr>
        <w:t>извештаја</w:t>
      </w:r>
      <w:proofErr w:type="spellEnd"/>
      <w:r w:rsidRPr="001875B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875BC">
        <w:rPr>
          <w:rFonts w:ascii="Times New Roman" w:hAnsi="Times New Roman" w:cs="Times New Roman"/>
          <w:color w:val="000000" w:themeColor="text1"/>
          <w:sz w:val="24"/>
          <w:szCs w:val="24"/>
        </w:rPr>
        <w:t>учествовали</w:t>
      </w:r>
      <w:proofErr w:type="spellEnd"/>
      <w:r w:rsidRPr="001875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75BC">
        <w:rPr>
          <w:rFonts w:ascii="Times New Roman" w:hAnsi="Times New Roman" w:cs="Times New Roman"/>
          <w:color w:val="000000" w:themeColor="text1"/>
          <w:sz w:val="24"/>
          <w:szCs w:val="24"/>
        </w:rPr>
        <w:t>су</w:t>
      </w:r>
      <w:proofErr w:type="spellEnd"/>
      <w:r w:rsidRPr="001875B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: </w:t>
      </w:r>
      <w:r w:rsidR="00A01BE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Ненад Митровић, Душан Никезић, Живан Бајић, Никола Радосављевић, Верољуб Арсић, Пеђа Митровић, Миро</w:t>
      </w:r>
      <w:r w:rsidR="000E335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слав Алексић, Бранко Павловић, Душан Бајатовић </w:t>
      </w:r>
      <w:r w:rsidR="000E3353" w:rsidRPr="008B74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sr-Cyrl-RS"/>
        </w:rPr>
        <w:t>и Ненад Крстић</w:t>
      </w:r>
      <w:r w:rsidR="000E335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DB2DD9" w:rsidRPr="001875BC" w:rsidRDefault="00DB2DD9" w:rsidP="00DB2DD9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1875BC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1875BC">
        <w:rPr>
          <w:rFonts w:ascii="Times New Roman" w:hAnsi="Times New Roman"/>
          <w:sz w:val="24"/>
          <w:szCs w:val="24"/>
        </w:rPr>
        <w:t>току</w:t>
      </w:r>
      <w:proofErr w:type="spellEnd"/>
      <w:r w:rsidRPr="001875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5BC">
        <w:rPr>
          <w:rFonts w:ascii="Times New Roman" w:hAnsi="Times New Roman"/>
          <w:sz w:val="24"/>
          <w:szCs w:val="24"/>
        </w:rPr>
        <w:t>рада</w:t>
      </w:r>
      <w:proofErr w:type="spellEnd"/>
      <w:r w:rsidRPr="001875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5BC">
        <w:rPr>
          <w:rFonts w:ascii="Times New Roman" w:hAnsi="Times New Roman"/>
          <w:sz w:val="24"/>
          <w:szCs w:val="24"/>
        </w:rPr>
        <w:t>по</w:t>
      </w:r>
      <w:proofErr w:type="spellEnd"/>
      <w:r w:rsidRPr="001875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5BC">
        <w:rPr>
          <w:rFonts w:ascii="Times New Roman" w:hAnsi="Times New Roman"/>
          <w:sz w:val="24"/>
          <w:szCs w:val="24"/>
        </w:rPr>
        <w:t>утврђеним</w:t>
      </w:r>
      <w:proofErr w:type="spellEnd"/>
      <w:r w:rsidRPr="001875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5BC">
        <w:rPr>
          <w:rFonts w:ascii="Times New Roman" w:hAnsi="Times New Roman"/>
          <w:sz w:val="24"/>
          <w:szCs w:val="24"/>
        </w:rPr>
        <w:t>тачкама</w:t>
      </w:r>
      <w:proofErr w:type="spellEnd"/>
      <w:r w:rsidRPr="001875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5BC">
        <w:rPr>
          <w:rFonts w:ascii="Times New Roman" w:hAnsi="Times New Roman"/>
          <w:sz w:val="24"/>
          <w:szCs w:val="24"/>
        </w:rPr>
        <w:t>дневног</w:t>
      </w:r>
      <w:proofErr w:type="spellEnd"/>
      <w:r w:rsidRPr="001875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5BC">
        <w:rPr>
          <w:rFonts w:ascii="Times New Roman" w:hAnsi="Times New Roman"/>
          <w:sz w:val="24"/>
          <w:szCs w:val="24"/>
        </w:rPr>
        <w:t>реда</w:t>
      </w:r>
      <w:proofErr w:type="spellEnd"/>
      <w:r w:rsidRPr="001875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75BC">
        <w:rPr>
          <w:rFonts w:ascii="Times New Roman" w:hAnsi="Times New Roman"/>
          <w:sz w:val="24"/>
          <w:szCs w:val="24"/>
        </w:rPr>
        <w:t>председник</w:t>
      </w:r>
      <w:proofErr w:type="spellEnd"/>
      <w:r w:rsidRPr="001875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5BC">
        <w:rPr>
          <w:rFonts w:ascii="Times New Roman" w:hAnsi="Times New Roman"/>
          <w:sz w:val="24"/>
          <w:szCs w:val="24"/>
        </w:rPr>
        <w:t>Одбора</w:t>
      </w:r>
      <w:proofErr w:type="spellEnd"/>
      <w:r w:rsidRPr="001875BC">
        <w:rPr>
          <w:rFonts w:ascii="Times New Roman" w:hAnsi="Times New Roman"/>
          <w:sz w:val="24"/>
          <w:szCs w:val="24"/>
        </w:rPr>
        <w:t xml:space="preserve"> је </w:t>
      </w:r>
      <w:proofErr w:type="spellStart"/>
      <w:r w:rsidRPr="001875BC">
        <w:rPr>
          <w:rFonts w:ascii="Times New Roman" w:hAnsi="Times New Roman"/>
          <w:sz w:val="24"/>
          <w:szCs w:val="24"/>
        </w:rPr>
        <w:t>изрекао</w:t>
      </w:r>
      <w:proofErr w:type="spellEnd"/>
      <w:r w:rsidRPr="001875BC">
        <w:rPr>
          <w:rFonts w:ascii="Times New Roman" w:hAnsi="Times New Roman"/>
          <w:sz w:val="24"/>
          <w:szCs w:val="24"/>
        </w:rPr>
        <w:t xml:space="preserve"> </w:t>
      </w:r>
      <w:r w:rsidR="004034F0">
        <w:rPr>
          <w:rFonts w:ascii="Times New Roman" w:hAnsi="Times New Roman"/>
          <w:sz w:val="24"/>
          <w:szCs w:val="24"/>
          <w:lang w:val="sr-Cyrl-RS"/>
        </w:rPr>
        <w:t xml:space="preserve">две мере </w:t>
      </w:r>
      <w:proofErr w:type="spellStart"/>
      <w:r w:rsidR="004034F0">
        <w:rPr>
          <w:rFonts w:ascii="Times New Roman" w:hAnsi="Times New Roman"/>
          <w:sz w:val="24"/>
          <w:szCs w:val="24"/>
        </w:rPr>
        <w:t>опомене</w:t>
      </w:r>
      <w:proofErr w:type="spellEnd"/>
      <w:r w:rsidRPr="001875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5BC">
        <w:rPr>
          <w:rFonts w:ascii="Times New Roman" w:hAnsi="Times New Roman"/>
          <w:sz w:val="24"/>
          <w:szCs w:val="24"/>
        </w:rPr>
        <w:t>народном</w:t>
      </w:r>
      <w:proofErr w:type="spellEnd"/>
      <w:r w:rsidRPr="001875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5BC">
        <w:rPr>
          <w:rFonts w:ascii="Times New Roman" w:hAnsi="Times New Roman"/>
          <w:sz w:val="24"/>
          <w:szCs w:val="24"/>
        </w:rPr>
        <w:t>посланику</w:t>
      </w:r>
      <w:proofErr w:type="spellEnd"/>
      <w:r w:rsidRPr="001875BC">
        <w:rPr>
          <w:rFonts w:ascii="Times New Roman" w:hAnsi="Times New Roman"/>
          <w:sz w:val="24"/>
          <w:szCs w:val="24"/>
        </w:rPr>
        <w:t xml:space="preserve"> </w:t>
      </w:r>
      <w:r w:rsidR="000E3353">
        <w:rPr>
          <w:rFonts w:ascii="Times New Roman" w:hAnsi="Times New Roman"/>
          <w:sz w:val="24"/>
          <w:szCs w:val="24"/>
          <w:lang w:val="sr-Cyrl-RS"/>
        </w:rPr>
        <w:t>Пеђи Митровићу</w:t>
      </w:r>
      <w:r w:rsidR="000E33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E3353">
        <w:rPr>
          <w:rFonts w:ascii="Times New Roman" w:hAnsi="Times New Roman"/>
          <w:sz w:val="24"/>
          <w:szCs w:val="24"/>
        </w:rPr>
        <w:t>члану</w:t>
      </w:r>
      <w:proofErr w:type="spellEnd"/>
      <w:r w:rsidRPr="001875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5BC">
        <w:rPr>
          <w:rFonts w:ascii="Times New Roman" w:hAnsi="Times New Roman"/>
          <w:sz w:val="24"/>
          <w:szCs w:val="24"/>
        </w:rPr>
        <w:t>овог</w:t>
      </w:r>
      <w:proofErr w:type="spellEnd"/>
      <w:r w:rsidRPr="001875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5BC">
        <w:rPr>
          <w:rFonts w:ascii="Times New Roman" w:hAnsi="Times New Roman"/>
          <w:sz w:val="24"/>
          <w:szCs w:val="24"/>
        </w:rPr>
        <w:t>одбора</w:t>
      </w:r>
      <w:proofErr w:type="spellEnd"/>
      <w:r w:rsidRPr="001875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75BC">
        <w:rPr>
          <w:rFonts w:ascii="Times New Roman" w:hAnsi="Times New Roman"/>
          <w:sz w:val="24"/>
          <w:szCs w:val="24"/>
        </w:rPr>
        <w:t>примењујући</w:t>
      </w:r>
      <w:proofErr w:type="spellEnd"/>
      <w:r w:rsidRPr="001875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5BC">
        <w:rPr>
          <w:rFonts w:ascii="Times New Roman" w:hAnsi="Times New Roman"/>
          <w:sz w:val="24"/>
          <w:szCs w:val="24"/>
        </w:rPr>
        <w:t>одредбе</w:t>
      </w:r>
      <w:proofErr w:type="spellEnd"/>
      <w:r w:rsidRPr="001875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5BC">
        <w:rPr>
          <w:rFonts w:ascii="Times New Roman" w:hAnsi="Times New Roman"/>
          <w:sz w:val="24"/>
          <w:szCs w:val="24"/>
        </w:rPr>
        <w:t>члана</w:t>
      </w:r>
      <w:proofErr w:type="spellEnd"/>
      <w:r w:rsidRPr="001875BC">
        <w:rPr>
          <w:rFonts w:ascii="Times New Roman" w:hAnsi="Times New Roman"/>
          <w:sz w:val="24"/>
          <w:szCs w:val="24"/>
        </w:rPr>
        <w:t xml:space="preserve"> 109. </w:t>
      </w:r>
      <w:proofErr w:type="spellStart"/>
      <w:r w:rsidRPr="001875BC">
        <w:rPr>
          <w:rFonts w:ascii="Times New Roman" w:hAnsi="Times New Roman"/>
          <w:sz w:val="24"/>
          <w:szCs w:val="24"/>
        </w:rPr>
        <w:t>Пословника</w:t>
      </w:r>
      <w:proofErr w:type="spellEnd"/>
      <w:r w:rsidRPr="001875BC">
        <w:rPr>
          <w:rFonts w:ascii="Times New Roman" w:hAnsi="Times New Roman"/>
          <w:sz w:val="24"/>
          <w:szCs w:val="24"/>
        </w:rPr>
        <w:t>.</w:t>
      </w:r>
    </w:p>
    <w:p w:rsidR="00DB2DD9" w:rsidRPr="001875BC" w:rsidRDefault="00DB2DD9" w:rsidP="00DB2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2DD9" w:rsidRPr="001875BC" w:rsidRDefault="00DB2DD9" w:rsidP="00DB2DD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</w:p>
    <w:p w:rsidR="00DB2DD9" w:rsidRPr="001875BC" w:rsidRDefault="00DB2DD9" w:rsidP="00DB2DD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75BC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1875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hAnsi="Times New Roman"/>
          <w:color w:val="000000"/>
          <w:sz w:val="24"/>
          <w:szCs w:val="24"/>
        </w:rPr>
        <w:t>основу</w:t>
      </w:r>
      <w:proofErr w:type="spellEnd"/>
      <w:r w:rsidRPr="001875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hAnsi="Times New Roman"/>
          <w:color w:val="000000"/>
          <w:sz w:val="24"/>
          <w:szCs w:val="24"/>
        </w:rPr>
        <w:t>члана</w:t>
      </w:r>
      <w:proofErr w:type="spellEnd"/>
      <w:r w:rsidRPr="001875BC">
        <w:rPr>
          <w:rFonts w:ascii="Times New Roman" w:hAnsi="Times New Roman"/>
          <w:color w:val="000000"/>
          <w:sz w:val="24"/>
          <w:szCs w:val="24"/>
        </w:rPr>
        <w:t xml:space="preserve"> 238. </w:t>
      </w:r>
      <w:proofErr w:type="spellStart"/>
      <w:proofErr w:type="gramStart"/>
      <w:r w:rsidRPr="001875BC">
        <w:rPr>
          <w:rFonts w:ascii="Times New Roman" w:hAnsi="Times New Roman"/>
          <w:color w:val="000000"/>
          <w:sz w:val="24"/>
          <w:szCs w:val="24"/>
        </w:rPr>
        <w:t>став</w:t>
      </w:r>
      <w:proofErr w:type="spellEnd"/>
      <w:proofErr w:type="gramEnd"/>
      <w:r w:rsidRPr="001875BC">
        <w:rPr>
          <w:rFonts w:ascii="Times New Roman" w:hAnsi="Times New Roman"/>
          <w:color w:val="000000"/>
          <w:sz w:val="24"/>
          <w:szCs w:val="24"/>
        </w:rPr>
        <w:t xml:space="preserve"> 2. </w:t>
      </w:r>
      <w:proofErr w:type="spellStart"/>
      <w:r w:rsidRPr="001875BC">
        <w:rPr>
          <w:rFonts w:ascii="Times New Roman" w:hAnsi="Times New Roman"/>
          <w:color w:val="000000"/>
          <w:sz w:val="24"/>
          <w:szCs w:val="24"/>
        </w:rPr>
        <w:t>Пословника</w:t>
      </w:r>
      <w:proofErr w:type="spellEnd"/>
      <w:r w:rsidRPr="001875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hAnsi="Times New Roman"/>
          <w:color w:val="000000"/>
          <w:sz w:val="24"/>
          <w:szCs w:val="24"/>
        </w:rPr>
        <w:t>Народне</w:t>
      </w:r>
      <w:proofErr w:type="spellEnd"/>
      <w:r w:rsidRPr="001875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hAnsi="Times New Roman"/>
          <w:color w:val="000000"/>
          <w:sz w:val="24"/>
          <w:szCs w:val="24"/>
        </w:rPr>
        <w:t>скупштине</w:t>
      </w:r>
      <w:proofErr w:type="spellEnd"/>
      <w:r w:rsidRPr="001875B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875BC">
        <w:rPr>
          <w:rFonts w:ascii="Times New Roman" w:hAnsi="Times New Roman"/>
          <w:color w:val="000000"/>
          <w:sz w:val="24"/>
          <w:szCs w:val="24"/>
        </w:rPr>
        <w:t>Одбор</w:t>
      </w:r>
      <w:proofErr w:type="spellEnd"/>
      <w:r w:rsidRPr="001875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1875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hAnsi="Times New Roman"/>
          <w:color w:val="000000"/>
          <w:sz w:val="24"/>
          <w:szCs w:val="24"/>
        </w:rPr>
        <w:t>финансије</w:t>
      </w:r>
      <w:proofErr w:type="spellEnd"/>
      <w:r w:rsidRPr="001875B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875BC">
        <w:rPr>
          <w:rFonts w:ascii="Times New Roman" w:hAnsi="Times New Roman"/>
          <w:color w:val="000000"/>
          <w:sz w:val="24"/>
          <w:szCs w:val="24"/>
        </w:rPr>
        <w:t>републички</w:t>
      </w:r>
      <w:proofErr w:type="spellEnd"/>
      <w:r w:rsidRPr="001875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hAnsi="Times New Roman"/>
          <w:color w:val="000000"/>
          <w:sz w:val="24"/>
          <w:szCs w:val="24"/>
        </w:rPr>
        <w:t>буџет</w:t>
      </w:r>
      <w:proofErr w:type="spellEnd"/>
      <w:r w:rsidRPr="001875BC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1875BC">
        <w:rPr>
          <w:rFonts w:ascii="Times New Roman" w:hAnsi="Times New Roman"/>
          <w:color w:val="000000"/>
          <w:sz w:val="24"/>
          <w:szCs w:val="24"/>
        </w:rPr>
        <w:t>контролу</w:t>
      </w:r>
      <w:proofErr w:type="spellEnd"/>
      <w:r w:rsidRPr="001875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hAnsi="Times New Roman"/>
          <w:color w:val="000000"/>
          <w:sz w:val="24"/>
          <w:szCs w:val="24"/>
        </w:rPr>
        <w:t>трошења</w:t>
      </w:r>
      <w:proofErr w:type="spellEnd"/>
      <w:r w:rsidRPr="001875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hAnsi="Times New Roman"/>
          <w:color w:val="000000"/>
          <w:sz w:val="24"/>
          <w:szCs w:val="24"/>
        </w:rPr>
        <w:t>јавних</w:t>
      </w:r>
      <w:proofErr w:type="spellEnd"/>
      <w:r w:rsidRPr="001875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hAnsi="Times New Roman"/>
          <w:color w:val="000000"/>
          <w:sz w:val="24"/>
          <w:szCs w:val="24"/>
        </w:rPr>
        <w:t>средстава</w:t>
      </w:r>
      <w:proofErr w:type="spellEnd"/>
      <w:r w:rsidRPr="001875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75BC">
        <w:rPr>
          <w:rFonts w:ascii="Times New Roman" w:hAnsi="Times New Roman"/>
          <w:sz w:val="24"/>
          <w:szCs w:val="24"/>
        </w:rPr>
        <w:t>је</w:t>
      </w:r>
      <w:r w:rsidRPr="001875BC">
        <w:rPr>
          <w:rFonts w:ascii="Times New Roman" w:hAnsi="Times New Roman"/>
          <w:sz w:val="24"/>
          <w:szCs w:val="24"/>
          <w:lang w:val="sr-Cyrl-RS"/>
        </w:rPr>
        <w:t>,</w:t>
      </w:r>
      <w:r w:rsidRPr="001875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5BC">
        <w:rPr>
          <w:rFonts w:ascii="Times New Roman" w:hAnsi="Times New Roman"/>
          <w:sz w:val="24"/>
          <w:szCs w:val="24"/>
        </w:rPr>
        <w:t>већином</w:t>
      </w:r>
      <w:proofErr w:type="spellEnd"/>
      <w:r w:rsidRPr="001875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5BC">
        <w:rPr>
          <w:rFonts w:ascii="Times New Roman" w:hAnsi="Times New Roman"/>
          <w:sz w:val="24"/>
          <w:szCs w:val="24"/>
        </w:rPr>
        <w:t>гласова</w:t>
      </w:r>
      <w:proofErr w:type="spellEnd"/>
      <w:r w:rsidRPr="001875BC">
        <w:rPr>
          <w:rFonts w:ascii="Times New Roman" w:hAnsi="Times New Roman"/>
          <w:sz w:val="24"/>
          <w:szCs w:val="24"/>
        </w:rPr>
        <w:t xml:space="preserve"> (</w:t>
      </w:r>
      <w:r w:rsidR="00ED0324">
        <w:rPr>
          <w:rFonts w:ascii="Times New Roman" w:hAnsi="Times New Roman"/>
          <w:sz w:val="24"/>
          <w:szCs w:val="24"/>
          <w:lang w:val="sr-Cyrl-RS"/>
        </w:rPr>
        <w:t>15</w:t>
      </w:r>
      <w:r w:rsidRPr="001875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5BC">
        <w:rPr>
          <w:rFonts w:ascii="Times New Roman" w:hAnsi="Times New Roman"/>
          <w:sz w:val="24"/>
          <w:szCs w:val="24"/>
        </w:rPr>
        <w:t>гласова</w:t>
      </w:r>
      <w:proofErr w:type="spellEnd"/>
      <w:r w:rsidRPr="001875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5BC">
        <w:rPr>
          <w:rFonts w:ascii="Times New Roman" w:hAnsi="Times New Roman"/>
          <w:sz w:val="24"/>
          <w:szCs w:val="24"/>
        </w:rPr>
        <w:t>за</w:t>
      </w:r>
      <w:proofErr w:type="spellEnd"/>
      <w:r w:rsidR="00352BF9">
        <w:rPr>
          <w:rFonts w:ascii="Times New Roman" w:hAnsi="Times New Roman"/>
          <w:sz w:val="24"/>
          <w:szCs w:val="24"/>
          <w:lang w:val="sr-Cyrl-RS"/>
        </w:rPr>
        <w:t>, један није гласао</w:t>
      </w:r>
      <w:r w:rsidRPr="001875BC">
        <w:rPr>
          <w:rFonts w:ascii="Times New Roman" w:hAnsi="Times New Roman"/>
          <w:sz w:val="24"/>
          <w:szCs w:val="24"/>
        </w:rPr>
        <w:t>)</w:t>
      </w:r>
      <w:r w:rsidRPr="001875BC">
        <w:rPr>
          <w:rFonts w:ascii="Times New Roman" w:hAnsi="Times New Roman"/>
          <w:sz w:val="24"/>
          <w:szCs w:val="24"/>
          <w:lang w:val="sr-Cyrl-RS"/>
        </w:rPr>
        <w:t>,</w:t>
      </w:r>
      <w:r w:rsidRPr="001875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5BC">
        <w:rPr>
          <w:rFonts w:ascii="Times New Roman" w:hAnsi="Times New Roman"/>
          <w:sz w:val="24"/>
          <w:szCs w:val="24"/>
        </w:rPr>
        <w:t>одлучио</w:t>
      </w:r>
      <w:proofErr w:type="spellEnd"/>
      <w:r w:rsidRPr="001875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5BC">
        <w:rPr>
          <w:rFonts w:ascii="Times New Roman" w:hAnsi="Times New Roman"/>
          <w:sz w:val="24"/>
          <w:szCs w:val="24"/>
        </w:rPr>
        <w:t>да</w:t>
      </w:r>
      <w:proofErr w:type="spellEnd"/>
      <w:r w:rsidRPr="001875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5BC">
        <w:rPr>
          <w:rFonts w:ascii="Times New Roman" w:hAnsi="Times New Roman"/>
          <w:sz w:val="24"/>
          <w:szCs w:val="24"/>
        </w:rPr>
        <w:t>подносе</w:t>
      </w:r>
      <w:proofErr w:type="spellEnd"/>
    </w:p>
    <w:p w:rsidR="00DB2DD9" w:rsidRPr="001875BC" w:rsidRDefault="00DB2DD9" w:rsidP="001875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EAB" w:rsidRPr="001875BC" w:rsidRDefault="00534EAB" w:rsidP="00534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 З В Е Ш Т А Ј</w:t>
      </w:r>
    </w:p>
    <w:p w:rsidR="00534EAB" w:rsidRPr="001875BC" w:rsidRDefault="00534EAB" w:rsidP="00534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4EAB" w:rsidRPr="001875BC" w:rsidRDefault="00534EAB" w:rsidP="001875BC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финансије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републички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буџет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контролу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трошења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јавних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средстава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размотрио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је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Извештај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раду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Државне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ревизорске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институције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3</w:t>
      </w:r>
      <w:r w:rsidR="00117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="0011774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bookmarkStart w:id="0" w:name="_GoBack"/>
      <w:bookmarkEnd w:id="0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одину</w:t>
      </w:r>
      <w:proofErr w:type="spellEnd"/>
      <w:proofErr w:type="gram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и Решење о исправци Извештаја о раду</w:t>
      </w:r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је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поднет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Народној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скупштини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43. </w:t>
      </w:r>
      <w:proofErr w:type="spellStart"/>
      <w:proofErr w:type="gram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proofErr w:type="spellEnd"/>
      <w:proofErr w:type="gram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proofErr w:type="gram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тачка</w:t>
      </w:r>
      <w:proofErr w:type="spellEnd"/>
      <w:proofErr w:type="gram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 и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45.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државној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ревизорској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институцији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(„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РС“,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105/05, 54/07, 36/10 и 44/18-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. з</w:t>
      </w:r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534EAB" w:rsidRPr="001875BC" w:rsidRDefault="00534EAB" w:rsidP="001875BC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је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поводом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разматрања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Извештаја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раду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Државне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ревизорске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институције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3</w:t>
      </w:r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одину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утврдио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закључка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доставља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Народној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скупштини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разматрање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усвајање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75BC" w:rsidRDefault="00534EAB" w:rsidP="001875BC">
      <w:pPr>
        <w:pStyle w:val="NoSpacing"/>
        <w:ind w:firstLine="72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875BC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1875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hAnsi="Times New Roman"/>
          <w:color w:val="000000"/>
          <w:sz w:val="24"/>
          <w:szCs w:val="24"/>
        </w:rPr>
        <w:t>известиоца</w:t>
      </w:r>
      <w:proofErr w:type="spellEnd"/>
      <w:r w:rsidRPr="001875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hAnsi="Times New Roman"/>
          <w:color w:val="000000"/>
          <w:sz w:val="24"/>
          <w:szCs w:val="24"/>
        </w:rPr>
        <w:t>Одбора</w:t>
      </w:r>
      <w:proofErr w:type="spellEnd"/>
      <w:r w:rsidRPr="001875BC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1875BC">
        <w:rPr>
          <w:rFonts w:ascii="Times New Roman" w:hAnsi="Times New Roman"/>
          <w:color w:val="000000"/>
          <w:sz w:val="24"/>
          <w:szCs w:val="24"/>
        </w:rPr>
        <w:t>представника</w:t>
      </w:r>
      <w:proofErr w:type="spellEnd"/>
      <w:r w:rsidRPr="001875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hAnsi="Times New Roman"/>
          <w:color w:val="000000"/>
          <w:sz w:val="24"/>
          <w:szCs w:val="24"/>
        </w:rPr>
        <w:t>предлагача</w:t>
      </w:r>
      <w:proofErr w:type="spellEnd"/>
      <w:r w:rsidRPr="001875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1875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hAnsi="Times New Roman"/>
          <w:color w:val="000000"/>
          <w:sz w:val="24"/>
          <w:szCs w:val="24"/>
        </w:rPr>
        <w:t>седници</w:t>
      </w:r>
      <w:proofErr w:type="spellEnd"/>
      <w:r w:rsidRPr="001875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hAnsi="Times New Roman"/>
          <w:color w:val="000000"/>
          <w:sz w:val="24"/>
          <w:szCs w:val="24"/>
        </w:rPr>
        <w:t>Народне</w:t>
      </w:r>
      <w:proofErr w:type="spellEnd"/>
      <w:r w:rsidRPr="001875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hAnsi="Times New Roman"/>
          <w:color w:val="000000"/>
          <w:sz w:val="24"/>
          <w:szCs w:val="24"/>
        </w:rPr>
        <w:t>скупштине</w:t>
      </w:r>
      <w:proofErr w:type="spellEnd"/>
      <w:r w:rsidRPr="001875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hAnsi="Times New Roman"/>
          <w:sz w:val="24"/>
          <w:szCs w:val="24"/>
        </w:rPr>
        <w:t>одређен</w:t>
      </w:r>
      <w:proofErr w:type="spellEnd"/>
      <w:r w:rsidRPr="001875BC">
        <w:rPr>
          <w:rFonts w:ascii="Times New Roman" w:hAnsi="Times New Roman"/>
          <w:sz w:val="24"/>
          <w:szCs w:val="24"/>
        </w:rPr>
        <w:t xml:space="preserve"> </w:t>
      </w:r>
      <w:r w:rsidRPr="001875BC">
        <w:rPr>
          <w:rFonts w:ascii="Times New Roman" w:hAnsi="Times New Roman"/>
          <w:sz w:val="24"/>
          <w:szCs w:val="24"/>
          <w:lang w:val="sr-Cyrl-RS"/>
        </w:rPr>
        <w:t>је Верољуб Арсић</w:t>
      </w:r>
      <w:r w:rsidRPr="001875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75BC">
        <w:rPr>
          <w:rFonts w:ascii="Times New Roman" w:hAnsi="Times New Roman"/>
          <w:sz w:val="24"/>
          <w:szCs w:val="24"/>
        </w:rPr>
        <w:t>председник</w:t>
      </w:r>
      <w:proofErr w:type="spellEnd"/>
      <w:r w:rsidRPr="001875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5BC">
        <w:rPr>
          <w:rFonts w:ascii="Times New Roman" w:hAnsi="Times New Roman"/>
          <w:sz w:val="24"/>
          <w:szCs w:val="24"/>
        </w:rPr>
        <w:t>Одбора</w:t>
      </w:r>
      <w:proofErr w:type="spellEnd"/>
      <w:r w:rsidRPr="001875BC">
        <w:rPr>
          <w:rFonts w:ascii="Times New Roman" w:hAnsi="Times New Roman"/>
          <w:sz w:val="24"/>
          <w:szCs w:val="24"/>
        </w:rPr>
        <w:t>.</w:t>
      </w:r>
      <w:r w:rsidRPr="001875BC">
        <w:rPr>
          <w:rFonts w:ascii="Times New Roman" w:hAnsi="Times New Roman"/>
          <w:color w:val="000000"/>
          <w:sz w:val="24"/>
          <w:szCs w:val="24"/>
        </w:rPr>
        <w:tab/>
      </w:r>
    </w:p>
    <w:p w:rsidR="001875BC" w:rsidRDefault="001875BC" w:rsidP="001875BC">
      <w:pPr>
        <w:pStyle w:val="NoSpacing"/>
        <w:rPr>
          <w:rFonts w:ascii="Times New Roman" w:hAnsi="Times New Roman"/>
          <w:color w:val="000000"/>
          <w:sz w:val="24"/>
          <w:szCs w:val="24"/>
        </w:rPr>
      </w:pPr>
    </w:p>
    <w:p w:rsidR="001875BC" w:rsidRDefault="001875BC" w:rsidP="001875BC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61D73">
        <w:rPr>
          <w:rFonts w:ascii="Times New Roman" w:hAnsi="Times New Roman"/>
          <w:color w:val="000000" w:themeColor="text1"/>
          <w:sz w:val="24"/>
          <w:szCs w:val="24"/>
        </w:rPr>
        <w:t>Као</w:t>
      </w:r>
      <w:proofErr w:type="spellEnd"/>
      <w:r w:rsidRPr="00D61D73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</w:p>
    <w:p w:rsidR="00534EAB" w:rsidRPr="001875BC" w:rsidRDefault="001875BC" w:rsidP="001875BC">
      <w:pPr>
        <w:spacing w:after="200" w:line="240" w:lineRule="auto"/>
        <w:ind w:left="64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2425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П Р Е Д Л О Г</w:t>
      </w:r>
    </w:p>
    <w:p w:rsidR="00534EAB" w:rsidRPr="001875BC" w:rsidRDefault="00534EAB" w:rsidP="00534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EAB" w:rsidRPr="001875BC" w:rsidRDefault="00534EAB" w:rsidP="00534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75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ЗАКЉУЧАК</w:t>
      </w:r>
    </w:p>
    <w:p w:rsidR="00534EAB" w:rsidRPr="001875BC" w:rsidRDefault="00534EAB" w:rsidP="00534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поводом</w:t>
      </w:r>
      <w:proofErr w:type="spellEnd"/>
      <w:proofErr w:type="gram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разматрања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Извештаја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раду</w:t>
      </w:r>
      <w:proofErr w:type="spellEnd"/>
    </w:p>
    <w:p w:rsidR="00534EAB" w:rsidRPr="001875BC" w:rsidRDefault="00534EAB" w:rsidP="00534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Државне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ревизорске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институције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3</w:t>
      </w:r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годину</w:t>
      </w:r>
      <w:proofErr w:type="spellEnd"/>
      <w:proofErr w:type="gramEnd"/>
    </w:p>
    <w:p w:rsidR="00534EAB" w:rsidRPr="001875BC" w:rsidRDefault="00534EAB" w:rsidP="00534E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EAB" w:rsidRPr="001875BC" w:rsidRDefault="00534EAB" w:rsidP="001875B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Народна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скупштина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оцењује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је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Државна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ревизорска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институција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свом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Извештају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раду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3</w:t>
      </w:r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годину</w:t>
      </w:r>
      <w:proofErr w:type="spellEnd"/>
      <w:proofErr w:type="gram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целовито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представила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активности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Државне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ревизорске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институције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извршавању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уставних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законских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надлежности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приликом спровођења ревизије</w:t>
      </w:r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јавних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средстава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Републици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Србији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1875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те да су на основу препорука Државне ревизорске институције</w:t>
      </w:r>
      <w:r w:rsidRPr="001875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1875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остварене значајне уштеде у циљу смањења расхода и повећања прихода, као и сврсисходнијег располагање јавним средствима. </w:t>
      </w:r>
    </w:p>
    <w:p w:rsidR="00534EAB" w:rsidRPr="001875BC" w:rsidRDefault="00534EAB" w:rsidP="001875B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</w:t>
      </w:r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Полазећи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налаза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Државне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ревизорске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институције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код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великог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броја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ревидираних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корисника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јавних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средстава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није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успостављен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контроле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својим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функционисањем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обезбеђује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пословање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прописима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интерним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актима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уговорима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постизање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циљева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прописима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Народна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скупштина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констатује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је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неопходно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Влада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одговорношћу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извршавање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обезбеди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доследно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спровођење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буџетском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систему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делу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односи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обавезу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успостављања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адекватног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финансијског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управљања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контроле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увођења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ревизије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код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корисника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јавних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средстава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gramEnd"/>
    </w:p>
    <w:p w:rsidR="00534EAB" w:rsidRPr="001875BC" w:rsidRDefault="00534EAB" w:rsidP="001875B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3</w:t>
      </w:r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Полазећи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препорука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Државне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ревизорске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институције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садржаних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Извештају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раду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Државне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ревизорске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институције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3</w:t>
      </w:r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годину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Народна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скупштина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препоручује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предузме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своје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надлежности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како би се код корисника јавних средстава отклониле утврђене неправилности у областима финансијског извештавања, правилности и сврсисходности пословања, те да предложи, односно донесе потребне прописе и друге акте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је у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Извештају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посебно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указано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534EAB" w:rsidRPr="001875BC" w:rsidRDefault="00534EAB" w:rsidP="00534E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Овај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закључак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објавити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„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Службеном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гласнику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Републике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Србије</w:t>
      </w:r>
      <w:proofErr w:type="spellEnd"/>
      <w:r w:rsidRPr="001875BC">
        <w:rPr>
          <w:rFonts w:ascii="Times New Roman" w:eastAsia="Times New Roman" w:hAnsi="Times New Roman" w:cs="Times New Roman"/>
          <w:color w:val="000000"/>
          <w:sz w:val="24"/>
          <w:szCs w:val="24"/>
        </w:rPr>
        <w:t>“.</w:t>
      </w:r>
    </w:p>
    <w:p w:rsidR="00DB2DD9" w:rsidRPr="001875BC" w:rsidRDefault="00DB2DD9" w:rsidP="00DB2DD9">
      <w:pPr>
        <w:tabs>
          <w:tab w:val="center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DD9" w:rsidRPr="001875BC" w:rsidRDefault="00DB2DD9" w:rsidP="00DB2DD9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1875B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Седница је завршена у </w:t>
      </w:r>
      <w:r w:rsidR="004A2295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13</w:t>
      </w:r>
      <w:r w:rsidR="002F15B1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,00</w:t>
      </w:r>
      <w:r w:rsidRPr="001875B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часова.</w:t>
      </w:r>
    </w:p>
    <w:p w:rsidR="00DB2DD9" w:rsidRPr="001875BC" w:rsidRDefault="00DB2DD9" w:rsidP="00DB2DD9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1875B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Седница је тонски снимана.</w:t>
      </w:r>
    </w:p>
    <w:p w:rsidR="00DB2DD9" w:rsidRPr="001875BC" w:rsidRDefault="00DB2DD9" w:rsidP="00DB2DD9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5BC">
        <w:rPr>
          <w:rFonts w:ascii="Times New Roman" w:hAnsi="Times New Roman" w:cs="Times New Roman"/>
          <w:sz w:val="24"/>
          <w:szCs w:val="24"/>
        </w:rPr>
        <w:tab/>
      </w:r>
    </w:p>
    <w:p w:rsidR="00DB2DD9" w:rsidRPr="001875BC" w:rsidRDefault="00DB2DD9" w:rsidP="00DB2DD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1875B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СЕКРЕТАР                                                           </w:t>
      </w:r>
      <w:r w:rsidRPr="001875BC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</w:t>
      </w:r>
      <w:r w:rsidRPr="001875B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ПРЕДСЕДНИК </w:t>
      </w:r>
    </w:p>
    <w:p w:rsidR="00DB2DD9" w:rsidRPr="001875BC" w:rsidRDefault="00DB2DD9" w:rsidP="00DB2DD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875BC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Pr="001875B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Тијана Игњатовић                                                                                       Верољуб Арсић</w:t>
      </w:r>
    </w:p>
    <w:p w:rsidR="007A3591" w:rsidRPr="001875BC" w:rsidRDefault="007A3591">
      <w:pPr>
        <w:rPr>
          <w:rFonts w:ascii="Times New Roman" w:hAnsi="Times New Roman" w:cs="Times New Roman"/>
        </w:rPr>
      </w:pPr>
    </w:p>
    <w:sectPr w:rsidR="007A3591" w:rsidRPr="001875BC" w:rsidSect="000D1718">
      <w:pgSz w:w="11907" w:h="16840" w:code="9"/>
      <w:pgMar w:top="993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E0A25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D9"/>
    <w:rsid w:val="000224FA"/>
    <w:rsid w:val="000C0BA6"/>
    <w:rsid w:val="000E3353"/>
    <w:rsid w:val="00116B8D"/>
    <w:rsid w:val="00117744"/>
    <w:rsid w:val="00173C6B"/>
    <w:rsid w:val="0018657B"/>
    <w:rsid w:val="001875BC"/>
    <w:rsid w:val="00194770"/>
    <w:rsid w:val="001D5CA8"/>
    <w:rsid w:val="002341E9"/>
    <w:rsid w:val="0025267F"/>
    <w:rsid w:val="002F15B1"/>
    <w:rsid w:val="003402CD"/>
    <w:rsid w:val="00352BF9"/>
    <w:rsid w:val="003957E0"/>
    <w:rsid w:val="003A73B7"/>
    <w:rsid w:val="003F04E3"/>
    <w:rsid w:val="004034F0"/>
    <w:rsid w:val="00436AD6"/>
    <w:rsid w:val="00455C5C"/>
    <w:rsid w:val="00461F77"/>
    <w:rsid w:val="004676D1"/>
    <w:rsid w:val="004A2295"/>
    <w:rsid w:val="004C065E"/>
    <w:rsid w:val="0050035B"/>
    <w:rsid w:val="00534EAB"/>
    <w:rsid w:val="005472E0"/>
    <w:rsid w:val="005768A1"/>
    <w:rsid w:val="005C0A2A"/>
    <w:rsid w:val="005E6AA1"/>
    <w:rsid w:val="00632602"/>
    <w:rsid w:val="006B042A"/>
    <w:rsid w:val="006E02F2"/>
    <w:rsid w:val="00737E28"/>
    <w:rsid w:val="007A3591"/>
    <w:rsid w:val="007B45F2"/>
    <w:rsid w:val="00813AB0"/>
    <w:rsid w:val="00861DD9"/>
    <w:rsid w:val="008A7630"/>
    <w:rsid w:val="008B743F"/>
    <w:rsid w:val="008E7EEC"/>
    <w:rsid w:val="00902336"/>
    <w:rsid w:val="00A01BE8"/>
    <w:rsid w:val="00A83561"/>
    <w:rsid w:val="00AA5C8E"/>
    <w:rsid w:val="00B07067"/>
    <w:rsid w:val="00B51B37"/>
    <w:rsid w:val="00B67259"/>
    <w:rsid w:val="00BA762D"/>
    <w:rsid w:val="00BB279C"/>
    <w:rsid w:val="00BD1E96"/>
    <w:rsid w:val="00C46012"/>
    <w:rsid w:val="00C75B5F"/>
    <w:rsid w:val="00CE3782"/>
    <w:rsid w:val="00D01CB3"/>
    <w:rsid w:val="00D368DB"/>
    <w:rsid w:val="00D64028"/>
    <w:rsid w:val="00DB2DD9"/>
    <w:rsid w:val="00DC5FF6"/>
    <w:rsid w:val="00DF441A"/>
    <w:rsid w:val="00EB125D"/>
    <w:rsid w:val="00ED0324"/>
    <w:rsid w:val="00F840E8"/>
    <w:rsid w:val="00FB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868DD"/>
  <w15:chartTrackingRefBased/>
  <w15:docId w15:val="{7FC1CC56-BCC3-43DA-AEC7-F5CCF96A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DD9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DD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customStyle="1" w:styleId="colornavy">
    <w:name w:val="color_navy"/>
    <w:rsid w:val="00DB2DD9"/>
  </w:style>
  <w:style w:type="paragraph" w:styleId="NoSpacing">
    <w:name w:val="No Spacing"/>
    <w:uiPriority w:val="1"/>
    <w:qFormat/>
    <w:rsid w:val="00DB2DD9"/>
    <w:pPr>
      <w:jc w:val="left"/>
    </w:pPr>
    <w:rPr>
      <w:rFonts w:ascii="Calibri" w:eastAsia="Times New Roman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Jelena Čolić</cp:lastModifiedBy>
  <cp:revision>55</cp:revision>
  <dcterms:created xsi:type="dcterms:W3CDTF">2024-06-25T07:57:00Z</dcterms:created>
  <dcterms:modified xsi:type="dcterms:W3CDTF">2024-06-28T08:48:00Z</dcterms:modified>
</cp:coreProperties>
</file>